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F66">
        <w:rPr>
          <w:rFonts w:ascii="Times New Roman" w:hAnsi="Times New Roman" w:cs="Times New Roman"/>
          <w:b/>
          <w:sz w:val="24"/>
          <w:szCs w:val="24"/>
        </w:rPr>
        <w:t>ПЛАН РАБОТЫ СОВЕТА ПО ВОСПИТАТЕЛЬНОЙ РАБОТЕ</w:t>
      </w: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F66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A2F66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A2F6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Председатель совета – помощник проректора по учебной работе, воспитательной деятельности и молодёжной политике К.А. Стародубцева.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Заместитель председателя совета –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Секретарь совета – специалист по работе с молодёжью А.В.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Тюренкова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1</w:t>
      </w:r>
    </w:p>
    <w:p w:rsidR="006C5609" w:rsidRDefault="006C5609" w:rsidP="00F737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3774" w:rsidRPr="005A2F66" w:rsidRDefault="00995422" w:rsidP="00F737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</w:t>
      </w:r>
      <w:r w:rsidR="00884C1F">
        <w:rPr>
          <w:rFonts w:ascii="Times New Roman" w:hAnsi="Times New Roman" w:cs="Times New Roman"/>
          <w:i/>
          <w:sz w:val="24"/>
          <w:szCs w:val="24"/>
        </w:rPr>
        <w:t>2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сентября 202</w:t>
      </w:r>
      <w:r w:rsidR="00884C1F">
        <w:rPr>
          <w:rFonts w:ascii="Times New Roman" w:hAnsi="Times New Roman" w:cs="Times New Roman"/>
          <w:i/>
          <w:sz w:val="24"/>
          <w:szCs w:val="24"/>
        </w:rPr>
        <w:t>5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73774" w:rsidRPr="005A2F66" w:rsidRDefault="006C5609" w:rsidP="00F73774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B47CC">
        <w:rPr>
          <w:rFonts w:ascii="Times New Roman" w:hAnsi="Times New Roman" w:cs="Times New Roman"/>
          <w:sz w:val="24"/>
          <w:szCs w:val="24"/>
        </w:rPr>
        <w:t xml:space="preserve">тоги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воспитательной деятельности и молодежной политики В ЧГМА за </w:t>
      </w:r>
      <w:r w:rsidR="008B47CC">
        <w:rPr>
          <w:rFonts w:ascii="Times New Roman" w:hAnsi="Times New Roman" w:cs="Times New Roman"/>
          <w:sz w:val="24"/>
          <w:szCs w:val="24"/>
        </w:rPr>
        <w:t>2024-2025 гг.</w:t>
      </w:r>
      <w:r w:rsidR="00F73774" w:rsidRPr="005A2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74"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="00F73774" w:rsidRPr="005A2F66">
        <w:rPr>
          <w:rFonts w:ascii="Times New Roman" w:hAnsi="Times New Roman" w:cs="Times New Roman"/>
          <w:sz w:val="24"/>
          <w:szCs w:val="24"/>
        </w:rPr>
        <w:t xml:space="preserve">.: </w:t>
      </w:r>
      <w:r w:rsidR="008B47CC">
        <w:rPr>
          <w:rFonts w:ascii="Times New Roman" w:hAnsi="Times New Roman" w:cs="Times New Roman"/>
          <w:sz w:val="24"/>
          <w:szCs w:val="24"/>
        </w:rPr>
        <w:t xml:space="preserve">помощник </w:t>
      </w:r>
      <w:r w:rsidR="00F73774" w:rsidRPr="005A2F66">
        <w:rPr>
          <w:rFonts w:ascii="Times New Roman" w:hAnsi="Times New Roman" w:cs="Times New Roman"/>
          <w:sz w:val="24"/>
          <w:szCs w:val="24"/>
        </w:rPr>
        <w:t>проректор</w:t>
      </w:r>
      <w:r w:rsidR="008B47CC">
        <w:rPr>
          <w:rFonts w:ascii="Times New Roman" w:hAnsi="Times New Roman" w:cs="Times New Roman"/>
          <w:sz w:val="24"/>
          <w:szCs w:val="24"/>
        </w:rPr>
        <w:t>а</w:t>
      </w:r>
      <w:r w:rsidR="00F73774" w:rsidRPr="005A2F66">
        <w:rPr>
          <w:rFonts w:ascii="Times New Roman" w:hAnsi="Times New Roman" w:cs="Times New Roman"/>
          <w:sz w:val="24"/>
          <w:szCs w:val="24"/>
        </w:rPr>
        <w:t xml:space="preserve"> по учебной работе, воспитательной деятельности и молодёжной политике </w:t>
      </w:r>
      <w:r w:rsidR="008B47CC">
        <w:rPr>
          <w:rFonts w:ascii="Times New Roman" w:hAnsi="Times New Roman" w:cs="Times New Roman"/>
          <w:sz w:val="24"/>
          <w:szCs w:val="24"/>
        </w:rPr>
        <w:t>К.А. Стародубцева</w:t>
      </w:r>
      <w:r w:rsidR="00F73774" w:rsidRPr="005A2F66">
        <w:rPr>
          <w:rFonts w:ascii="Times New Roman" w:hAnsi="Times New Roman" w:cs="Times New Roman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Утверждение плана мероприятий воспитательной работы на 202</w:t>
      </w:r>
      <w:r w:rsidR="00B667A3">
        <w:rPr>
          <w:rFonts w:ascii="Times New Roman" w:hAnsi="Times New Roman" w:cs="Times New Roman"/>
          <w:sz w:val="24"/>
          <w:szCs w:val="24"/>
        </w:rPr>
        <w:t>5</w:t>
      </w:r>
      <w:r w:rsidRPr="005A2F66">
        <w:rPr>
          <w:rFonts w:ascii="Times New Roman" w:hAnsi="Times New Roman" w:cs="Times New Roman"/>
          <w:sz w:val="24"/>
          <w:szCs w:val="24"/>
        </w:rPr>
        <w:t>-202</w:t>
      </w:r>
      <w:r w:rsidR="00B667A3">
        <w:rPr>
          <w:rFonts w:ascii="Times New Roman" w:hAnsi="Times New Roman" w:cs="Times New Roman"/>
          <w:sz w:val="24"/>
          <w:szCs w:val="24"/>
        </w:rPr>
        <w:t>6</w:t>
      </w:r>
      <w:r w:rsidRPr="005A2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 xml:space="preserve">. и особенности организации воспитательного процесса.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помощник проректора по учебной работе, воспитательной деятельности и молодёжной политике К.А. Стародубцева.</w:t>
      </w:r>
    </w:p>
    <w:p w:rsidR="00F73774" w:rsidRPr="005A2F66" w:rsidRDefault="00F73774" w:rsidP="00F73774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Анализ летней смены лагеря студенческого актива «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ПРОдвижение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 xml:space="preserve">.: </w:t>
      </w:r>
      <w:r w:rsidR="00B667A3">
        <w:rPr>
          <w:rFonts w:ascii="Times New Roman" w:hAnsi="Times New Roman" w:cs="Times New Roman"/>
          <w:sz w:val="24"/>
          <w:szCs w:val="24"/>
        </w:rPr>
        <w:t xml:space="preserve">специалист по работе с молодежью А.В. </w:t>
      </w:r>
      <w:proofErr w:type="spellStart"/>
      <w:r w:rsidR="00B667A3">
        <w:rPr>
          <w:rFonts w:ascii="Times New Roman" w:hAnsi="Times New Roman" w:cs="Times New Roman"/>
          <w:sz w:val="24"/>
          <w:szCs w:val="24"/>
        </w:rPr>
        <w:t>Тюренкова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Информация о плане работы на сентябрь.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2</w:t>
      </w:r>
    </w:p>
    <w:p w:rsidR="00F73774" w:rsidRPr="005A2F66" w:rsidRDefault="00995422" w:rsidP="00F737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</w:t>
      </w:r>
      <w:r w:rsidR="00884C1F">
        <w:rPr>
          <w:rFonts w:ascii="Times New Roman" w:hAnsi="Times New Roman" w:cs="Times New Roman"/>
          <w:i/>
          <w:sz w:val="24"/>
          <w:szCs w:val="24"/>
        </w:rPr>
        <w:t>7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октября 202</w:t>
      </w:r>
      <w:r w:rsidR="00884C1F">
        <w:rPr>
          <w:rFonts w:ascii="Times New Roman" w:hAnsi="Times New Roman" w:cs="Times New Roman"/>
          <w:i/>
          <w:sz w:val="24"/>
          <w:szCs w:val="24"/>
        </w:rPr>
        <w:t>5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73774" w:rsidRPr="00A7227D" w:rsidRDefault="00A7227D" w:rsidP="00F7377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семейных ценностей у студенческой молодежи и поддержка студенческих семей</w:t>
      </w:r>
      <w:r w:rsidR="00F73774" w:rsidRPr="00A722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помощник </w:t>
      </w:r>
      <w:r w:rsidRPr="005A2F66">
        <w:rPr>
          <w:rFonts w:ascii="Times New Roman" w:hAnsi="Times New Roman" w:cs="Times New Roman"/>
          <w:sz w:val="24"/>
          <w:szCs w:val="24"/>
        </w:rPr>
        <w:t>проректор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2F66">
        <w:rPr>
          <w:rFonts w:ascii="Times New Roman" w:hAnsi="Times New Roman" w:cs="Times New Roman"/>
          <w:sz w:val="24"/>
          <w:szCs w:val="24"/>
        </w:rPr>
        <w:t xml:space="preserve"> по учебной работе, воспитательной деятельности и молодёжной политике </w:t>
      </w:r>
      <w:r>
        <w:rPr>
          <w:rFonts w:ascii="Times New Roman" w:hAnsi="Times New Roman" w:cs="Times New Roman"/>
          <w:sz w:val="24"/>
          <w:szCs w:val="24"/>
        </w:rPr>
        <w:t>К.А. Стародубцева</w:t>
      </w:r>
      <w:r w:rsidRPr="005A2F66">
        <w:rPr>
          <w:rFonts w:ascii="Times New Roman" w:hAnsi="Times New Roman" w:cs="Times New Roman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сентябрь.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Информация о плане работы на октябрь.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774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3</w:t>
      </w:r>
    </w:p>
    <w:p w:rsidR="006C5609" w:rsidRPr="005A2F66" w:rsidRDefault="006C5609" w:rsidP="006C56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2F66">
        <w:rPr>
          <w:rFonts w:ascii="Times New Roman" w:hAnsi="Times New Roman" w:cs="Times New Roman"/>
          <w:i/>
          <w:sz w:val="24"/>
          <w:szCs w:val="24"/>
        </w:rPr>
        <w:t>Расширенное заседание Совета</w:t>
      </w:r>
    </w:p>
    <w:p w:rsidR="006C5609" w:rsidRPr="005A2F66" w:rsidRDefault="006C5609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995422" w:rsidP="00F737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04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ноября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6C5609" w:rsidRDefault="00362EF0" w:rsidP="00F7377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Патриотическое воспитание в вузе как основа формирования личности студентов и политики государства. </w:t>
      </w:r>
      <w:proofErr w:type="spellStart"/>
      <w:r w:rsidR="008F6977"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="008F6977" w:rsidRPr="005A2F66">
        <w:rPr>
          <w:rFonts w:ascii="Times New Roman" w:hAnsi="Times New Roman" w:cs="Times New Roman"/>
          <w:sz w:val="24"/>
          <w:szCs w:val="24"/>
        </w:rPr>
        <w:t xml:space="preserve">.: </w:t>
      </w:r>
      <w:r w:rsidR="008F6977">
        <w:rPr>
          <w:rFonts w:ascii="Times New Roman" w:hAnsi="Times New Roman" w:cs="Times New Roman"/>
          <w:sz w:val="24"/>
          <w:szCs w:val="24"/>
        </w:rPr>
        <w:t xml:space="preserve">помощник </w:t>
      </w:r>
      <w:r w:rsidR="008F6977" w:rsidRPr="005A2F66">
        <w:rPr>
          <w:rFonts w:ascii="Times New Roman" w:hAnsi="Times New Roman" w:cs="Times New Roman"/>
          <w:sz w:val="24"/>
          <w:szCs w:val="24"/>
        </w:rPr>
        <w:t>проректор</w:t>
      </w:r>
      <w:r w:rsidR="008F6977">
        <w:rPr>
          <w:rFonts w:ascii="Times New Roman" w:hAnsi="Times New Roman" w:cs="Times New Roman"/>
          <w:sz w:val="24"/>
          <w:szCs w:val="24"/>
        </w:rPr>
        <w:t>а</w:t>
      </w:r>
      <w:r w:rsidR="008F6977" w:rsidRPr="005A2F66">
        <w:rPr>
          <w:rFonts w:ascii="Times New Roman" w:hAnsi="Times New Roman" w:cs="Times New Roman"/>
          <w:sz w:val="24"/>
          <w:szCs w:val="24"/>
        </w:rPr>
        <w:t xml:space="preserve"> по учебной работе, воспитательной деятельности и молодёжной политике </w:t>
      </w:r>
      <w:r w:rsidR="008F6977">
        <w:rPr>
          <w:rFonts w:ascii="Times New Roman" w:hAnsi="Times New Roman" w:cs="Times New Roman"/>
          <w:sz w:val="24"/>
          <w:szCs w:val="24"/>
        </w:rPr>
        <w:t>К.А. Стародубцева</w:t>
      </w:r>
      <w:r w:rsidR="008F6977" w:rsidRPr="005A2F66">
        <w:rPr>
          <w:rFonts w:ascii="Times New Roman" w:hAnsi="Times New Roman" w:cs="Times New Roman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октябрь.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Информация о плане работы на ноябрь.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lastRenderedPageBreak/>
        <w:t>Заседание № 4</w:t>
      </w:r>
    </w:p>
    <w:p w:rsidR="00F73774" w:rsidRPr="005A2F66" w:rsidRDefault="00793A18" w:rsidP="00F737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73774" w:rsidRPr="00FE34ED" w:rsidRDefault="00F73774" w:rsidP="00F737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4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Студенческ</w:t>
      </w:r>
      <w:r w:rsidR="00FE34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ие инициативы и их реализации</w:t>
      </w:r>
      <w:r w:rsidRPr="00FE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E34ED">
        <w:rPr>
          <w:rFonts w:ascii="Times New Roman" w:hAnsi="Times New Roman" w:cs="Times New Roman"/>
          <w:color w:val="000000" w:themeColor="text1"/>
          <w:sz w:val="24"/>
          <w:szCs w:val="24"/>
        </w:rPr>
        <w:t>Докл</w:t>
      </w:r>
      <w:proofErr w:type="spellEnd"/>
      <w:r w:rsidRPr="00FE34ED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r w:rsidR="00FE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34ED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Совета обучающихся.</w:t>
      </w:r>
    </w:p>
    <w:p w:rsidR="00F73774" w:rsidRPr="005A2F66" w:rsidRDefault="00F73774" w:rsidP="00F737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ноябрь.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Информация о плане работы на декабрь.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5</w:t>
      </w:r>
    </w:p>
    <w:p w:rsidR="00F73774" w:rsidRPr="007C2121" w:rsidRDefault="00B7248D" w:rsidP="00F7377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2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13</w:t>
      </w:r>
      <w:r w:rsidR="00F73774" w:rsidRPr="007C2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января 202</w:t>
      </w:r>
      <w:r w:rsidR="00F57727" w:rsidRPr="007C2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F73774" w:rsidRPr="007C21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г.</w:t>
      </w:r>
    </w:p>
    <w:p w:rsidR="00F73774" w:rsidRPr="005A2F66" w:rsidRDefault="00F73774" w:rsidP="00F7377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декабрь.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Информация о плане работы на январь.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6</w:t>
      </w:r>
    </w:p>
    <w:p w:rsidR="00F73774" w:rsidRPr="005A2F66" w:rsidRDefault="00F57727" w:rsidP="00F73774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03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73774" w:rsidRPr="007B76F9" w:rsidRDefault="007B76F9" w:rsidP="00F7377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Инклюзивное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содержание и опыт работы</w:t>
      </w:r>
      <w:r w:rsidR="00F73774" w:rsidRPr="007B7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73774" w:rsidRPr="007B76F9">
        <w:rPr>
          <w:rFonts w:ascii="Times New Roman" w:hAnsi="Times New Roman" w:cs="Times New Roman"/>
          <w:color w:val="000000" w:themeColor="text1"/>
          <w:sz w:val="24"/>
          <w:szCs w:val="24"/>
        </w:rPr>
        <w:t>Докл</w:t>
      </w:r>
      <w:proofErr w:type="spellEnd"/>
      <w:r w:rsidR="00F73774" w:rsidRPr="007B76F9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руководитель ВО «Подари улыбку»</w:t>
      </w:r>
      <w:r w:rsidR="00F73774" w:rsidRPr="007B76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январь.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Информация о плане работы на февраль.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774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7</w:t>
      </w:r>
    </w:p>
    <w:p w:rsidR="00180DD8" w:rsidRPr="005A2F66" w:rsidRDefault="00180DD8" w:rsidP="00180D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2F66">
        <w:rPr>
          <w:rFonts w:ascii="Times New Roman" w:hAnsi="Times New Roman" w:cs="Times New Roman"/>
          <w:i/>
          <w:sz w:val="24"/>
          <w:szCs w:val="24"/>
        </w:rPr>
        <w:t>Расширенное заседание Совета.</w:t>
      </w:r>
    </w:p>
    <w:p w:rsidR="00180DD8" w:rsidRPr="005A2F66" w:rsidRDefault="00180DD8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B7248D" w:rsidP="00F737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03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марта 202</w:t>
      </w:r>
      <w:r w:rsidR="007C123C">
        <w:rPr>
          <w:rFonts w:ascii="Times New Roman" w:hAnsi="Times New Roman" w:cs="Times New Roman"/>
          <w:i/>
          <w:sz w:val="24"/>
          <w:szCs w:val="24"/>
        </w:rPr>
        <w:t>6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73774" w:rsidRPr="00853990" w:rsidRDefault="00853990" w:rsidP="00F7377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Кураторство в вузе: модели, проблемы, значение</w:t>
      </w:r>
      <w:r w:rsidR="00F73774" w:rsidRPr="008539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53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1C81">
        <w:rPr>
          <w:rFonts w:ascii="Times New Roman" w:hAnsi="Times New Roman" w:cs="Times New Roman"/>
          <w:color w:val="000000" w:themeColor="text1"/>
          <w:sz w:val="24"/>
          <w:szCs w:val="24"/>
        </w:rPr>
        <w:t>Докл</w:t>
      </w:r>
      <w:proofErr w:type="spellEnd"/>
      <w:r w:rsidRPr="00BA1C81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старшие кураторы </w:t>
      </w:r>
      <w:r>
        <w:rPr>
          <w:rFonts w:ascii="Times New Roman" w:hAnsi="Times New Roman" w:cs="Times New Roman"/>
          <w:sz w:val="24"/>
          <w:szCs w:val="24"/>
        </w:rPr>
        <w:t>факультетов (1-2 курсов)</w:t>
      </w:r>
      <w:r w:rsidR="00F73774" w:rsidRPr="008539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март.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Информация о плане работы на апрель.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8</w:t>
      </w:r>
    </w:p>
    <w:p w:rsidR="00F73774" w:rsidRPr="00BA1C81" w:rsidRDefault="007C123C" w:rsidP="00F7377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1C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07</w:t>
      </w:r>
      <w:r w:rsidR="00F73774" w:rsidRPr="00BA1C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апреля 202</w:t>
      </w:r>
      <w:r w:rsidRPr="00BA1C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F73774" w:rsidRPr="00BA1C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г.</w:t>
      </w:r>
    </w:p>
    <w:p w:rsidR="00F73774" w:rsidRDefault="00F73774" w:rsidP="00F73774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ЧГМА – вуз здорового образа жизни. Основные направления деятельности, проблемы и пути решения. </w:t>
      </w:r>
      <w:proofErr w:type="spellStart"/>
      <w:r w:rsidRPr="00BA1C81">
        <w:rPr>
          <w:rFonts w:ascii="Times New Roman" w:hAnsi="Times New Roman" w:cs="Times New Roman"/>
          <w:color w:val="000000" w:themeColor="text1"/>
          <w:sz w:val="24"/>
          <w:szCs w:val="24"/>
        </w:rPr>
        <w:t>Докл</w:t>
      </w:r>
      <w:proofErr w:type="spellEnd"/>
      <w:r w:rsidRPr="00BA1C81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r w:rsidR="00BA1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C81">
        <w:rPr>
          <w:rFonts w:ascii="Times New Roman" w:hAnsi="Times New Roman" w:cs="Times New Roman"/>
          <w:sz w:val="24"/>
          <w:szCs w:val="24"/>
        </w:rPr>
        <w:t xml:space="preserve">помощник </w:t>
      </w:r>
      <w:r w:rsidR="00BA1C81" w:rsidRPr="005A2F66">
        <w:rPr>
          <w:rFonts w:ascii="Times New Roman" w:hAnsi="Times New Roman" w:cs="Times New Roman"/>
          <w:sz w:val="24"/>
          <w:szCs w:val="24"/>
        </w:rPr>
        <w:t>проректор</w:t>
      </w:r>
      <w:r w:rsidR="00BA1C81">
        <w:rPr>
          <w:rFonts w:ascii="Times New Roman" w:hAnsi="Times New Roman" w:cs="Times New Roman"/>
          <w:sz w:val="24"/>
          <w:szCs w:val="24"/>
        </w:rPr>
        <w:t>а</w:t>
      </w:r>
      <w:r w:rsidR="00BA1C81" w:rsidRPr="005A2F66">
        <w:rPr>
          <w:rFonts w:ascii="Times New Roman" w:hAnsi="Times New Roman" w:cs="Times New Roman"/>
          <w:sz w:val="24"/>
          <w:szCs w:val="24"/>
        </w:rPr>
        <w:t xml:space="preserve"> по учебной работе, воспитательной деятельности и молодёжной политике </w:t>
      </w:r>
      <w:r w:rsidR="00BA1C81">
        <w:rPr>
          <w:rFonts w:ascii="Times New Roman" w:hAnsi="Times New Roman" w:cs="Times New Roman"/>
          <w:sz w:val="24"/>
          <w:szCs w:val="24"/>
        </w:rPr>
        <w:t>К.А. Стародубцева</w:t>
      </w:r>
      <w:r w:rsidRPr="00BA1C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253E" w:rsidRPr="00BA1C81" w:rsidRDefault="0048253E" w:rsidP="00F73774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тьюторства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ЧГМА.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главный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ЧГМА.</w:t>
      </w:r>
      <w:bookmarkStart w:id="0" w:name="_GoBack"/>
      <w:bookmarkEnd w:id="0"/>
    </w:p>
    <w:p w:rsidR="00F73774" w:rsidRPr="005A2F66" w:rsidRDefault="00F73774" w:rsidP="00F73774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апрель.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связям с общественностью А.Г. Сорокина.</w:t>
      </w:r>
    </w:p>
    <w:p w:rsidR="00F73774" w:rsidRPr="005A2F66" w:rsidRDefault="00F73774" w:rsidP="00F73774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плане работы на май.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связям с общественностью А.Г. Сорокина.</w:t>
      </w:r>
    </w:p>
    <w:p w:rsidR="00F73774" w:rsidRPr="005A2F66" w:rsidRDefault="00F73774" w:rsidP="00F73774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9</w:t>
      </w:r>
    </w:p>
    <w:p w:rsidR="00F73774" w:rsidRPr="005A2F66" w:rsidRDefault="005A1A45" w:rsidP="00F737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05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73774" w:rsidRPr="005A2F66" w:rsidRDefault="00F73774" w:rsidP="00F737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апрель.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Информация о плане работы на май.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Отчет кураторов общежитий за 202</w:t>
      </w:r>
      <w:r w:rsidR="0011406A">
        <w:rPr>
          <w:rFonts w:ascii="Times New Roman" w:hAnsi="Times New Roman" w:cs="Times New Roman"/>
          <w:sz w:val="24"/>
          <w:szCs w:val="24"/>
        </w:rPr>
        <w:t>5</w:t>
      </w:r>
      <w:r w:rsidRPr="005A2F66">
        <w:rPr>
          <w:rFonts w:ascii="Times New Roman" w:hAnsi="Times New Roman" w:cs="Times New Roman"/>
          <w:sz w:val="24"/>
          <w:szCs w:val="24"/>
        </w:rPr>
        <w:t>-202</w:t>
      </w:r>
      <w:r w:rsidR="0011406A">
        <w:rPr>
          <w:rFonts w:ascii="Times New Roman" w:hAnsi="Times New Roman" w:cs="Times New Roman"/>
          <w:sz w:val="24"/>
          <w:szCs w:val="24"/>
        </w:rPr>
        <w:t>6</w:t>
      </w:r>
      <w:r w:rsidRPr="005A2F66">
        <w:rPr>
          <w:rFonts w:ascii="Times New Roman" w:hAnsi="Times New Roman" w:cs="Times New Roman"/>
          <w:sz w:val="24"/>
          <w:szCs w:val="24"/>
        </w:rPr>
        <w:t xml:space="preserve"> учебный год. Проблемы и пути их решения.</w:t>
      </w:r>
    </w:p>
    <w:p w:rsidR="00F73774" w:rsidRPr="005A2F66" w:rsidRDefault="00F73774" w:rsidP="00F737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Отчет председателя Совета обучающихся за 202</w:t>
      </w:r>
      <w:r w:rsidR="0011406A">
        <w:rPr>
          <w:rFonts w:ascii="Times New Roman" w:hAnsi="Times New Roman" w:cs="Times New Roman"/>
          <w:sz w:val="24"/>
          <w:szCs w:val="24"/>
        </w:rPr>
        <w:t>5</w:t>
      </w:r>
      <w:r w:rsidRPr="005A2F66">
        <w:rPr>
          <w:rFonts w:ascii="Times New Roman" w:hAnsi="Times New Roman" w:cs="Times New Roman"/>
          <w:sz w:val="24"/>
          <w:szCs w:val="24"/>
        </w:rPr>
        <w:t>-202</w:t>
      </w:r>
      <w:r w:rsidR="0011406A">
        <w:rPr>
          <w:rFonts w:ascii="Times New Roman" w:hAnsi="Times New Roman" w:cs="Times New Roman"/>
          <w:sz w:val="24"/>
          <w:szCs w:val="24"/>
        </w:rPr>
        <w:t>6</w:t>
      </w:r>
      <w:r w:rsidRPr="005A2F6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73774" w:rsidRPr="005A2F66" w:rsidRDefault="00F73774" w:rsidP="00F737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Отчет руководителя волонтерского движения «Ты не один!» за 202</w:t>
      </w:r>
      <w:r w:rsidR="00CF695C">
        <w:rPr>
          <w:rFonts w:ascii="Times New Roman" w:hAnsi="Times New Roman" w:cs="Times New Roman"/>
          <w:sz w:val="24"/>
          <w:szCs w:val="24"/>
        </w:rPr>
        <w:t>5</w:t>
      </w:r>
      <w:r w:rsidRPr="005A2F66">
        <w:rPr>
          <w:rFonts w:ascii="Times New Roman" w:hAnsi="Times New Roman" w:cs="Times New Roman"/>
          <w:sz w:val="24"/>
          <w:szCs w:val="24"/>
        </w:rPr>
        <w:t>-202</w:t>
      </w:r>
      <w:r w:rsidR="00CF695C">
        <w:rPr>
          <w:rFonts w:ascii="Times New Roman" w:hAnsi="Times New Roman" w:cs="Times New Roman"/>
          <w:sz w:val="24"/>
          <w:szCs w:val="24"/>
        </w:rPr>
        <w:t>6</w:t>
      </w:r>
      <w:r w:rsidRPr="005A2F6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73774" w:rsidRPr="005A2F66" w:rsidRDefault="00F73774" w:rsidP="00F737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F73774" w:rsidP="00F73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Заседание № 10</w:t>
      </w:r>
    </w:p>
    <w:p w:rsidR="00F73774" w:rsidRPr="005A2F66" w:rsidRDefault="00F73774" w:rsidP="00F7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774" w:rsidRPr="005A2F66" w:rsidRDefault="005A1A45" w:rsidP="00F737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F73774" w:rsidRPr="005A2F6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73774" w:rsidRPr="005A2F66" w:rsidRDefault="00F73774" w:rsidP="00F73774">
      <w:pPr>
        <w:pStyle w:val="a4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проведенных мероприятий за май.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начальник отдела по воспитательной работе и молодёжной политике А.Г. Сорокина.</w:t>
      </w:r>
    </w:p>
    <w:p w:rsidR="00F73774" w:rsidRPr="005A2F66" w:rsidRDefault="00F73774" w:rsidP="00F73774">
      <w:pPr>
        <w:pStyle w:val="a4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Информация о плане работы на июнь. Подведение итогов работы за 202</w:t>
      </w:r>
      <w:r w:rsidR="00237929">
        <w:rPr>
          <w:rFonts w:ascii="Times New Roman" w:hAnsi="Times New Roman" w:cs="Times New Roman"/>
          <w:sz w:val="24"/>
          <w:szCs w:val="24"/>
        </w:rPr>
        <w:t>5</w:t>
      </w:r>
      <w:r w:rsidRPr="005A2F66">
        <w:rPr>
          <w:rFonts w:ascii="Times New Roman" w:hAnsi="Times New Roman" w:cs="Times New Roman"/>
          <w:sz w:val="24"/>
          <w:szCs w:val="24"/>
        </w:rPr>
        <w:t>-202</w:t>
      </w:r>
      <w:r w:rsidR="00237929">
        <w:rPr>
          <w:rFonts w:ascii="Times New Roman" w:hAnsi="Times New Roman" w:cs="Times New Roman"/>
          <w:sz w:val="24"/>
          <w:szCs w:val="24"/>
        </w:rPr>
        <w:t>6</w:t>
      </w:r>
      <w:r w:rsidRPr="005A2F66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 xml:space="preserve">.: начальник отдела по воспитательной работе и молодёжной политике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А.Г.Сорокина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Отчет по поездкам на фестивали, форумы, конкурсы.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обучающиеся ЧГМА.</w:t>
      </w:r>
    </w:p>
    <w:p w:rsidR="00F73774" w:rsidRPr="005A2F66" w:rsidRDefault="00F73774" w:rsidP="00F73774">
      <w:pPr>
        <w:pStyle w:val="a4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Отчет помощников по воспитательной работе лечебного, педиатрического и стоматологического факультетов за 202</w:t>
      </w:r>
      <w:r w:rsidR="00F71458">
        <w:rPr>
          <w:rFonts w:ascii="Times New Roman" w:hAnsi="Times New Roman" w:cs="Times New Roman"/>
          <w:sz w:val="24"/>
          <w:szCs w:val="24"/>
        </w:rPr>
        <w:t>5</w:t>
      </w:r>
      <w:r w:rsidRPr="005A2F66">
        <w:rPr>
          <w:rFonts w:ascii="Times New Roman" w:hAnsi="Times New Roman" w:cs="Times New Roman"/>
          <w:sz w:val="24"/>
          <w:szCs w:val="24"/>
        </w:rPr>
        <w:t>-202</w:t>
      </w:r>
      <w:r w:rsidR="00F71458">
        <w:rPr>
          <w:rFonts w:ascii="Times New Roman" w:hAnsi="Times New Roman" w:cs="Times New Roman"/>
          <w:sz w:val="24"/>
          <w:szCs w:val="24"/>
        </w:rPr>
        <w:t>6</w:t>
      </w:r>
      <w:r w:rsidRPr="005A2F66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F73774" w:rsidRPr="005A2F66" w:rsidRDefault="00F73774" w:rsidP="00F73774">
      <w:pPr>
        <w:pStyle w:val="a4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Отчет руководителя Центра психологической поддержки за 202</w:t>
      </w:r>
      <w:r w:rsidR="00F71458">
        <w:rPr>
          <w:rFonts w:ascii="Times New Roman" w:hAnsi="Times New Roman" w:cs="Times New Roman"/>
          <w:sz w:val="24"/>
          <w:szCs w:val="24"/>
        </w:rPr>
        <w:t>5</w:t>
      </w:r>
      <w:r w:rsidRPr="005A2F66">
        <w:rPr>
          <w:rFonts w:ascii="Times New Roman" w:hAnsi="Times New Roman" w:cs="Times New Roman"/>
          <w:sz w:val="24"/>
          <w:szCs w:val="24"/>
        </w:rPr>
        <w:t>-202</w:t>
      </w:r>
      <w:r w:rsidR="00F71458">
        <w:rPr>
          <w:rFonts w:ascii="Times New Roman" w:hAnsi="Times New Roman" w:cs="Times New Roman"/>
          <w:sz w:val="24"/>
          <w:szCs w:val="24"/>
        </w:rPr>
        <w:t>6</w:t>
      </w:r>
      <w:r w:rsidRPr="005A2F66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 xml:space="preserve">.: начальник центра психологической поддержки, к.м.н. Е.А.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Бодагова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 xml:space="preserve">Анализ работы кураторов студенческих групп. </w:t>
      </w:r>
      <w:proofErr w:type="spellStart"/>
      <w:r w:rsidRPr="005A2F6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A2F66">
        <w:rPr>
          <w:rFonts w:ascii="Times New Roman" w:hAnsi="Times New Roman" w:cs="Times New Roman"/>
          <w:sz w:val="24"/>
          <w:szCs w:val="24"/>
        </w:rPr>
        <w:t>.: специалист по работе с молодёжью</w:t>
      </w:r>
      <w:r w:rsidR="00F71458">
        <w:rPr>
          <w:rFonts w:ascii="Times New Roman" w:hAnsi="Times New Roman" w:cs="Times New Roman"/>
          <w:sz w:val="24"/>
          <w:szCs w:val="24"/>
        </w:rPr>
        <w:t xml:space="preserve"> А.В. Тюренкова</w:t>
      </w:r>
      <w:r w:rsidRPr="005A2F66">
        <w:rPr>
          <w:rFonts w:ascii="Times New Roman" w:hAnsi="Times New Roman" w:cs="Times New Roman"/>
          <w:sz w:val="24"/>
          <w:szCs w:val="24"/>
        </w:rPr>
        <w:t>.</w:t>
      </w:r>
    </w:p>
    <w:p w:rsidR="00F73774" w:rsidRPr="005A2F66" w:rsidRDefault="00F73774" w:rsidP="00F73774">
      <w:pPr>
        <w:pStyle w:val="a4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2F66">
        <w:rPr>
          <w:rFonts w:ascii="Times New Roman" w:hAnsi="Times New Roman" w:cs="Times New Roman"/>
          <w:sz w:val="24"/>
          <w:szCs w:val="24"/>
        </w:rPr>
        <w:t>Разное.</w:t>
      </w:r>
    </w:p>
    <w:p w:rsidR="00F73774" w:rsidRPr="005A2F66" w:rsidRDefault="00F73774" w:rsidP="00F7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3774" w:rsidRPr="005A2F66" w:rsidSect="005A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29D3"/>
    <w:multiLevelType w:val="hybridMultilevel"/>
    <w:tmpl w:val="003EA396"/>
    <w:lvl w:ilvl="0" w:tplc="3D1CACE4">
      <w:start w:val="1"/>
      <w:numFmt w:val="decimal"/>
      <w:lvlText w:val="%1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86A02"/>
    <w:multiLevelType w:val="hybridMultilevel"/>
    <w:tmpl w:val="416ACF92"/>
    <w:lvl w:ilvl="0" w:tplc="B706E92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B20E5"/>
    <w:multiLevelType w:val="hybridMultilevel"/>
    <w:tmpl w:val="330E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00A9A"/>
    <w:multiLevelType w:val="hybridMultilevel"/>
    <w:tmpl w:val="464C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0AD3"/>
    <w:multiLevelType w:val="hybridMultilevel"/>
    <w:tmpl w:val="35AA2DE6"/>
    <w:lvl w:ilvl="0" w:tplc="F1DC3AE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9E5EB1"/>
    <w:multiLevelType w:val="hybridMultilevel"/>
    <w:tmpl w:val="2200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864E7"/>
    <w:multiLevelType w:val="hybridMultilevel"/>
    <w:tmpl w:val="B9521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267F3"/>
    <w:multiLevelType w:val="hybridMultilevel"/>
    <w:tmpl w:val="28F257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C73601"/>
    <w:multiLevelType w:val="hybridMultilevel"/>
    <w:tmpl w:val="1FA2D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109FE"/>
    <w:multiLevelType w:val="hybridMultilevel"/>
    <w:tmpl w:val="1D7A4CBA"/>
    <w:lvl w:ilvl="0" w:tplc="76787A5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74"/>
    <w:rsid w:val="0011406A"/>
    <w:rsid w:val="00180DD8"/>
    <w:rsid w:val="00237929"/>
    <w:rsid w:val="00362EF0"/>
    <w:rsid w:val="0048253E"/>
    <w:rsid w:val="005A1A45"/>
    <w:rsid w:val="006C5609"/>
    <w:rsid w:val="00793A18"/>
    <w:rsid w:val="007B76F9"/>
    <w:rsid w:val="007C123C"/>
    <w:rsid w:val="007C2121"/>
    <w:rsid w:val="00853990"/>
    <w:rsid w:val="00884C1F"/>
    <w:rsid w:val="008B47CC"/>
    <w:rsid w:val="008F6977"/>
    <w:rsid w:val="00960C24"/>
    <w:rsid w:val="009629B4"/>
    <w:rsid w:val="00995422"/>
    <w:rsid w:val="009D5D47"/>
    <w:rsid w:val="00A7227D"/>
    <w:rsid w:val="00B667A3"/>
    <w:rsid w:val="00B7248D"/>
    <w:rsid w:val="00BA1C81"/>
    <w:rsid w:val="00BA68BE"/>
    <w:rsid w:val="00C82B88"/>
    <w:rsid w:val="00CF695C"/>
    <w:rsid w:val="00D42750"/>
    <w:rsid w:val="00F57727"/>
    <w:rsid w:val="00F71458"/>
    <w:rsid w:val="00F73774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7ED6"/>
  <w15:chartTrackingRefBased/>
  <w15:docId w15:val="{7AED2A55-47B3-4953-8642-684E5C8D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3774"/>
    <w:rPr>
      <w:i/>
      <w:iCs/>
    </w:rPr>
  </w:style>
  <w:style w:type="paragraph" w:styleId="a4">
    <w:name w:val="List Paragraph"/>
    <w:basedOn w:val="a"/>
    <w:uiPriority w:val="99"/>
    <w:qFormat/>
    <w:rsid w:val="00F7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</dc:creator>
  <cp:keywords/>
  <dc:description/>
  <cp:lastModifiedBy>Анна Г.</cp:lastModifiedBy>
  <cp:revision>31</cp:revision>
  <dcterms:created xsi:type="dcterms:W3CDTF">2025-06-24T02:43:00Z</dcterms:created>
  <dcterms:modified xsi:type="dcterms:W3CDTF">2025-06-27T03:01:00Z</dcterms:modified>
</cp:coreProperties>
</file>